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9859F5" w:rsidRPr="00115F92" w:rsidRDefault="009859F5">
                      <w:pPr>
                        <w:pStyle w:val="NoSpacing"/>
                        <w:spacing w:after="40"/>
                        <w:jc w:val="center"/>
                        <w:rPr>
                          <w:caps/>
                          <w:color w:val="4472C4"/>
                          <w:sz w:val="28"/>
                          <w:szCs w:val="28"/>
                        </w:rPr>
                      </w:pPr>
                      <w:r>
                        <w:rPr>
                          <w:caps/>
                          <w:sz w:val="28"/>
                          <w:szCs w:val="28"/>
                        </w:rPr>
                        <w:t>May 5, 2021</w:t>
                      </w:r>
                    </w:p>
                    <w:p w14:paraId="6C8C4FA8" w14:textId="77777777" w:rsidR="009859F5" w:rsidRPr="00115F92" w:rsidRDefault="009859F5">
                      <w:pPr>
                        <w:pStyle w:val="NoSpacing"/>
                        <w:jc w:val="center"/>
                        <w:rPr>
                          <w:color w:val="4472C4"/>
                        </w:rPr>
                      </w:pPr>
                      <w:r>
                        <w:rPr>
                          <w:caps/>
                        </w:rPr>
                        <w:t>Final year project</w:t>
                      </w:r>
                    </w:p>
                    <w:p w14:paraId="5DD8CED9" w14:textId="77777777" w:rsidR="009859F5" w:rsidRDefault="009859F5">
                      <w:pPr>
                        <w:pStyle w:val="NoSpacing"/>
                        <w:jc w:val="center"/>
                      </w:pPr>
                      <w:r>
                        <w:t xml:space="preserve">Department of Computer Science and Applied Physics </w:t>
                      </w:r>
                    </w:p>
                    <w:p w14:paraId="61844D8C" w14:textId="77777777" w:rsidR="009859F5" w:rsidRPr="00115F92" w:rsidRDefault="009859F5">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2A60A9">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2A60A9">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2A60A9">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2A60A9">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2A60A9">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2A60A9">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2A60A9">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2A60A9">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2A60A9">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2A60A9">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2A60A9">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2A60A9">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2A60A9">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2A60A9">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2A60A9">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2A60A9">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2A60A9">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2A60A9">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2A60A9">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2A60A9">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2A60A9">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2A60A9">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2A60A9">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2A60A9">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2A60A9">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2A60A9">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2A60A9">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2A60A9">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2A60A9">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2A60A9">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proofErr w:type="spellStart"/>
      <w:r w:rsidRPr="0033147C">
        <w:rPr>
          <w:rStyle w:val="Heading2Char"/>
        </w:rPr>
        <w:lastRenderedPageBreak/>
        <w:t>StudentMania</w:t>
      </w:r>
      <w:bookmarkEnd w:id="1"/>
      <w:proofErr w:type="spellEnd"/>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w:t>
      </w:r>
      <w:proofErr w:type="gramStart"/>
      <w:r>
        <w:t>all of</w:t>
      </w:r>
      <w:proofErr w:type="gramEnd"/>
      <w:r>
        <w:t xml:space="preserve">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5"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w:t>
      </w:r>
      <w:proofErr w:type="gramStart"/>
      <w:r w:rsidRPr="006A6DE4">
        <w:rPr>
          <w:lang w:val="en-GB"/>
        </w:rPr>
        <w:t>all of</w:t>
      </w:r>
      <w:proofErr w:type="gramEnd"/>
      <w:r w:rsidRPr="006A6DE4">
        <w:rPr>
          <w:lang w:val="en-GB"/>
        </w:rPr>
        <w:t xml:space="preserve"> a student's needs.</w:t>
      </w:r>
    </w:p>
    <w:p w14:paraId="3C268B1C" w14:textId="77777777" w:rsidR="001B2E91" w:rsidRDefault="001B2E91" w:rsidP="001B2E91">
      <w:pPr>
        <w:rPr>
          <w:lang w:val="en-GB"/>
        </w:rPr>
      </w:pPr>
      <w:r w:rsidRPr="00F935BD">
        <w:rPr>
          <w:lang w:val="en-GB"/>
        </w:rPr>
        <w:t xml:space="preserve">Our main finding from our research was that students required multiple platforms to complete their daily workloads. If a student could complete </w:t>
      </w:r>
      <w:proofErr w:type="gramStart"/>
      <w:r w:rsidRPr="00F935BD">
        <w:rPr>
          <w:lang w:val="en-GB"/>
        </w:rPr>
        <w:t>all of</w:t>
      </w:r>
      <w:proofErr w:type="gramEnd"/>
      <w:r w:rsidRPr="00F935BD">
        <w:rPr>
          <w:lang w:val="en-GB"/>
        </w:rPr>
        <w:t xml:space="preserve">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lastRenderedPageBreak/>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w:t>
      </w:r>
      <w:proofErr w:type="gramStart"/>
      <w:r w:rsidRPr="00EC48B3">
        <w:rPr>
          <w:lang w:val="en-GB"/>
        </w:rPr>
        <w:t>In this day and age</w:t>
      </w:r>
      <w:proofErr w:type="gramEnd"/>
      <w:r w:rsidRPr="00EC48B3">
        <w:rPr>
          <w:lang w:val="en-GB"/>
        </w:rPr>
        <w:t xml:space="preserv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w:t>
      </w:r>
      <w:proofErr w:type="gramStart"/>
      <w:r w:rsidRPr="00EC48B3">
        <w:rPr>
          <w:lang w:val="en-GB"/>
        </w:rPr>
        <w:t>in order to</w:t>
      </w:r>
      <w:proofErr w:type="gramEnd"/>
      <w:r w:rsidRPr="00EC48B3">
        <w:rPr>
          <w:lang w:val="en-GB"/>
        </w:rPr>
        <w:t xml:space="preserve">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6"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w:t>
      </w:r>
      <w:proofErr w:type="spellStart"/>
      <w:r w:rsidRPr="003C64D7">
        <w:rPr>
          <w:lang w:val="en-GB"/>
        </w:rPr>
        <w:t>Kahoots</w:t>
      </w:r>
      <w:proofErr w:type="spellEnd"/>
      <w:r w:rsidRPr="003C64D7">
        <w:rPr>
          <w:lang w:val="en-GB"/>
        </w:rPr>
        <w:t>,” showed a higher percentage of students participated and successfully completed the quiz.</w:t>
      </w:r>
      <w:r>
        <w:rPr>
          <w:lang w:val="en-GB"/>
        </w:rPr>
        <w:t xml:space="preserve"> </w:t>
      </w:r>
      <w:r w:rsidRPr="003C64D7">
        <w:rPr>
          <w:lang w:val="en-GB"/>
        </w:rPr>
        <w:t xml:space="preserve">This demonstrates how difficult it can be to keep a student focused on their work and projects during lectures. Moving all lectures, labs, and classes to an online platform can be challenging, not to mention the hardware required to get students and </w:t>
      </w:r>
      <w:r w:rsidRPr="003C64D7">
        <w:rPr>
          <w:lang w:val="en-GB"/>
        </w:rPr>
        <w:lastRenderedPageBreak/>
        <w:t>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2A60A9" w:rsidP="001B2E91">
      <w:pPr>
        <w:rPr>
          <w:color w:val="FF0000"/>
          <w:lang w:val="en-GB"/>
        </w:rPr>
      </w:pPr>
      <w:hyperlink r:id="rId17"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2A60A9" w:rsidP="001B2E91">
      <w:pPr>
        <w:rPr>
          <w:color w:val="FF0000"/>
          <w:lang w:val="en-GB"/>
        </w:rPr>
      </w:pPr>
      <w:hyperlink r:id="rId18"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2A60A9" w:rsidP="001B2E91">
      <w:pPr>
        <w:rPr>
          <w:color w:val="FF0000"/>
        </w:rPr>
      </w:pPr>
      <w:hyperlink r:id="rId19"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lastRenderedPageBreak/>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 xml:space="preserve">that this is </w:t>
      </w:r>
      <w:r w:rsidR="00A64653">
        <w:lastRenderedPageBreak/>
        <w:t>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t>
      </w:r>
      <w:r>
        <w:lastRenderedPageBreak/>
        <w:t xml:space="preserve">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w:t>
      </w:r>
      <w:proofErr w:type="gramStart"/>
      <w:r>
        <w:t>helped</w:t>
      </w:r>
      <w:r w:rsidR="00F75813">
        <w:t xml:space="preserve"> out</w:t>
      </w:r>
      <w:proofErr w:type="gramEnd"/>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lastRenderedPageBreak/>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lastRenderedPageBreak/>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the website into a </w:t>
      </w:r>
      <w:proofErr w:type="spellStart"/>
      <w:r w:rsidR="00805E29">
        <w:t>href</w:t>
      </w:r>
      <w:proofErr w:type="spellEnd"/>
      <w:r w:rsidR="00805E29">
        <w:t xml:space="preserve">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proofErr w:type="spellStart"/>
      <w:r w:rsidRPr="00805E29">
        <w:t>Linktree</w:t>
      </w:r>
      <w:proofErr w:type="spellEnd"/>
      <w:r w:rsidRPr="00805E29">
        <w:t xml:space="preserv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proofErr w:type="spellStart"/>
      <w:r w:rsidRPr="00805E29">
        <w:t>Linktree</w:t>
      </w:r>
      <w:proofErr w:type="spellEnd"/>
      <w:r w:rsidRPr="00805E29">
        <w:t xml:space="preserv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0F8CCE40" w:rsidR="009859F5" w:rsidRDefault="009859F5" w:rsidP="009859F5"/>
    <w:p w14:paraId="27D11C4F" w14:textId="77777777" w:rsidR="009859F5" w:rsidRPr="009859F5" w:rsidRDefault="009859F5" w:rsidP="009859F5"/>
    <w:p w14:paraId="5C819D9A" w14:textId="77777777" w:rsidR="00BA54D6" w:rsidRDefault="00BA54D6" w:rsidP="00BA54D6">
      <w:pPr>
        <w:pStyle w:val="Heading2"/>
      </w:pPr>
      <w:bookmarkStart w:id="69" w:name="_Toc71224684"/>
      <w:r>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t>
      </w:r>
      <w:r>
        <w:lastRenderedPageBreak/>
        <w:t xml:space="preserve">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lastRenderedPageBreak/>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lastRenderedPageBreak/>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lastRenderedPageBreak/>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73" w:name="_Toc71224688"/>
      <w:r>
        <w:t>Databases</w:t>
      </w:r>
      <w:bookmarkEnd w:id="73"/>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lastRenderedPageBreak/>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w:t>
      </w:r>
      <w:proofErr w:type="spellStart"/>
      <w:r>
        <w:t>mongoDB</w:t>
      </w:r>
      <w:proofErr w:type="spellEnd"/>
      <w:r>
        <w:t xml:space="preserve"> to receive information from the website/app while also returning the information when called upon in the future we created a database called </w:t>
      </w:r>
      <w:proofErr w:type="spellStart"/>
      <w:r>
        <w:t>modulesDB</w:t>
      </w:r>
      <w:proofErr w:type="spellEnd"/>
      <w:r>
        <w:t xml:space="preserve">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lastRenderedPageBreak/>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0"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 xml:space="preserve">Noticed there was no Elastic Ip addresses assigned which made me </w:t>
      </w:r>
      <w:proofErr w:type="gramStart"/>
      <w:r w:rsidR="00587330">
        <w:t>look into</w:t>
      </w:r>
      <w:proofErr w:type="gramEnd"/>
      <w:r w:rsidR="00587330">
        <w:t xml:space="preserve">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2A60A9" w:rsidP="00587330">
      <w:hyperlink r:id="rId55"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2A60A9" w:rsidP="00FF432F">
      <w:hyperlink r:id="rId58"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1"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76" w:name="_Toc68555154"/>
      <w:bookmarkStart w:id="77" w:name="_Toc68555177"/>
      <w:bookmarkStart w:id="78" w:name="_Toc68556390"/>
      <w:bookmarkEnd w:id="76"/>
      <w:bookmarkEnd w:id="77"/>
      <w:bookmarkEnd w:id="78"/>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w:t>
      </w:r>
      <w:proofErr w:type="spellStart"/>
      <w:r>
        <w:t>HouseParty</w:t>
      </w:r>
      <w:proofErr w:type="spellEnd"/>
      <w:r>
        <w:t xml:space="preserve">, and Google are some of the larger applications and companies that use </w:t>
      </w:r>
      <w:proofErr w:type="spellStart"/>
      <w:r>
        <w:t>webRTC</w:t>
      </w:r>
      <w:proofErr w:type="spellEnd"/>
      <w:r>
        <w:t xml:space="preserve">, according to our study. Google is a major supporter of </w:t>
      </w:r>
      <w:proofErr w:type="spellStart"/>
      <w:proofErr w:type="gramStart"/>
      <w:r>
        <w:t>webRTC</w:t>
      </w:r>
      <w:proofErr w:type="spellEnd"/>
      <w:r>
        <w:t>,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w:t>
      </w:r>
      <w:proofErr w:type="spellStart"/>
      <w:r>
        <w:t>useEffect</w:t>
      </w:r>
      <w:proofErr w:type="spellEnd"/>
      <w:r>
        <w:t xml:space="preserve"> method allows sound and video to be played on the computer. </w:t>
      </w:r>
    </w:p>
    <w:p w14:paraId="257214AF" w14:textId="77777777" w:rsidR="005A2BC3" w:rsidRDefault="005A2BC3" w:rsidP="005A2BC3">
      <w:r>
        <w:t xml:space="preserve">The </w:t>
      </w:r>
      <w:proofErr w:type="spellStart"/>
      <w:r>
        <w:t>callUser</w:t>
      </w:r>
      <w:proofErr w:type="spellEnd"/>
      <w:r>
        <w:t xml:space="preserve"> feature allows a user to send a connection to a peer and have a video chat with them. Through creating the link, the </w:t>
      </w:r>
      <w:proofErr w:type="spellStart"/>
      <w:r>
        <w:t>createPeer</w:t>
      </w:r>
      <w:proofErr w:type="spellEnd"/>
      <w:r>
        <w:t xml:space="preserve"> method establishes the connection with the person you're trying to call. By targeting the other peers' </w:t>
      </w:r>
      <w:proofErr w:type="spellStart"/>
      <w:r>
        <w:t>userID</w:t>
      </w:r>
      <w:proofErr w:type="spellEnd"/>
      <w:r>
        <w:t xml:space="preserve">, the </w:t>
      </w:r>
      <w:proofErr w:type="spellStart"/>
      <w:r>
        <w:t>handleNegotiationNeededEvent</w:t>
      </w:r>
      <w:proofErr w:type="spellEnd"/>
      <w:r>
        <w:t xml:space="preserve"> method takes care of the </w:t>
      </w:r>
      <w:proofErr w:type="spellStart"/>
      <w:r>
        <w:t>userID</w:t>
      </w:r>
      <w:proofErr w:type="spellEnd"/>
      <w:r>
        <w:t xml:space="preserve"> setting up the link for the call. The </w:t>
      </w:r>
      <w:proofErr w:type="spellStart"/>
      <w:r>
        <w:t>handleReceiveCall</w:t>
      </w:r>
      <w:proofErr w:type="spellEnd"/>
      <w:r>
        <w:t xml:space="preserve"> method takes care of the peer who receives the call by going through various lines of code to approve it, as well as the call receiver's side of the loop. When the user answers the call, the </w:t>
      </w:r>
      <w:proofErr w:type="spellStart"/>
      <w:r>
        <w:t>handleAnswer</w:t>
      </w:r>
      <w:proofErr w:type="spellEnd"/>
      <w:r>
        <w:t xml:space="preserve"> method transfers the </w:t>
      </w:r>
      <w:proofErr w:type="spellStart"/>
      <w:r>
        <w:t>RTCSession</w:t>
      </w:r>
      <w:proofErr w:type="spellEnd"/>
      <w:r>
        <w:t xml:space="preserve">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lastRenderedPageBreak/>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 xml:space="preserve">Communication is critical. Our primary goal for this project was to assist with the resolution of a crisis. As students, we determined that the most pressing issue for students affected by the pandemic </w:t>
      </w:r>
      <w:proofErr w:type="gramStart"/>
      <w:r w:rsidRPr="003B7E72">
        <w:t>at the moment</w:t>
      </w:r>
      <w:proofErr w:type="gramEnd"/>
      <w:r w:rsidRPr="003B7E72">
        <w:t xml:space="preserve">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 xml:space="preserve">We discovered that Firebase was the best authentication application for us to use because it had the best documentation for first-time users and the most detailed and easy-to-follow tutorials unlike any other. As part of our previous research into the </w:t>
      </w:r>
      <w:proofErr w:type="spellStart"/>
      <w:r w:rsidR="00966FCE" w:rsidRPr="000C321E">
        <w:t>mongoDB</w:t>
      </w:r>
      <w:proofErr w:type="spellEnd"/>
      <w:r w:rsidR="00966FCE" w:rsidRPr="000C321E">
        <w:t xml:space="preserve"> realm, we discovered that all videos and documentation were not as informative or leading as we would have liked.</w:t>
      </w:r>
      <w:r w:rsidR="000C321E" w:rsidRPr="000C321E">
        <w:t xml:space="preserve"> We were pleased with the ease with which we were able to access </w:t>
      </w:r>
      <w:proofErr w:type="gramStart"/>
      <w:r w:rsidR="000C321E" w:rsidRPr="000C321E">
        <w:t>all of</w:t>
      </w:r>
      <w:proofErr w:type="gramEnd"/>
      <w:r w:rsidR="000C321E" w:rsidRPr="000C321E">
        <w:t xml:space="preserve">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w:t>
      </w:r>
      <w:proofErr w:type="gramStart"/>
      <w:r w:rsidR="00A2047C" w:rsidRPr="00BE5576">
        <w:t>in order for</w:t>
      </w:r>
      <w:proofErr w:type="gramEnd"/>
      <w:r w:rsidR="00A2047C" w:rsidRPr="00BE5576">
        <w:t xml:space="preserve">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2A60A9" w:rsidP="002C2DFA">
      <w:hyperlink r:id="rId65"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2A60A9" w:rsidP="002C2DFA">
      <w:hyperlink r:id="rId66"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2A60A9" w:rsidP="002C2DFA">
      <w:hyperlink r:id="rId67" w:history="1">
        <w:r w:rsidR="00033930" w:rsidRPr="00275E5F">
          <w:rPr>
            <w:rStyle w:val="Hyperlink"/>
          </w:rPr>
          <w:t>https://www.mongodb.com/</w:t>
        </w:r>
      </w:hyperlink>
      <w:r w:rsidR="00033930">
        <w:t xml:space="preserve"> MongoDB</w:t>
      </w:r>
    </w:p>
    <w:p w14:paraId="3559A8DA" w14:textId="77777777" w:rsidR="00033930" w:rsidRDefault="002A60A9" w:rsidP="002C2DFA">
      <w:hyperlink r:id="rId68"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2A60A9" w:rsidP="002C2DFA">
      <w:hyperlink r:id="rId69"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2A60A9" w:rsidP="002C2DFA">
      <w:hyperlink r:id="rId70"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2A60A9" w:rsidP="002C2DFA">
      <w:hyperlink r:id="rId71"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2A60A9" w:rsidP="002C2DFA">
      <w:hyperlink r:id="rId72"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2A60A9" w:rsidP="002C2DFA">
      <w:hyperlink r:id="rId73"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2A60A9" w:rsidP="002C2DFA">
      <w:hyperlink r:id="rId74"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2A60A9" w:rsidP="002C2DFA">
      <w:hyperlink r:id="rId75" w:tgtFrame="_blank" w:tooltip="https://linktr.ee/" w:history="1">
        <w:r w:rsidR="00AB53EE">
          <w:rPr>
            <w:rStyle w:val="Hyperlink"/>
            <w:rFonts w:ascii="Helvetica" w:hAnsi="Helvetica" w:cs="Helvetica"/>
            <w:bdr w:val="none" w:sz="0" w:space="0" w:color="auto" w:frame="1"/>
          </w:rPr>
          <w:t>https://linktr.ee/</w:t>
        </w:r>
      </w:hyperlink>
      <w:r w:rsidR="00AB53EE">
        <w:t xml:space="preserve"> </w:t>
      </w:r>
      <w:proofErr w:type="spellStart"/>
      <w:r w:rsidR="00AB53EE">
        <w:t>Linktree</w:t>
      </w:r>
      <w:proofErr w:type="spellEnd"/>
    </w:p>
    <w:p w14:paraId="10FE5F87" w14:textId="77777777" w:rsidR="00AB53EE" w:rsidRDefault="002A60A9" w:rsidP="002C2DFA">
      <w:hyperlink r:id="rId76" w:history="1">
        <w:r w:rsidR="00AB53EE" w:rsidRPr="00275E5F">
          <w:rPr>
            <w:rStyle w:val="Hyperlink"/>
          </w:rPr>
          <w:t>https://www.youtube.com/</w:t>
        </w:r>
      </w:hyperlink>
      <w:r w:rsidR="00AB53EE">
        <w:t xml:space="preserve"> YouTube</w:t>
      </w:r>
    </w:p>
    <w:p w14:paraId="09A36FF3" w14:textId="77777777" w:rsidR="0033147C" w:rsidRDefault="002A60A9" w:rsidP="002C2DFA">
      <w:hyperlink r:id="rId77"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2A60A9" w:rsidP="002C2DFA">
      <w:hyperlink r:id="rId78"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2A60A9" w:rsidP="002C2DFA">
      <w:hyperlink r:id="rId79"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2A60A9" w:rsidP="002C2DFA">
      <w:hyperlink r:id="rId80"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2A60A9" w:rsidP="002C2DFA">
      <w:hyperlink r:id="rId81"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2A60A9" w:rsidP="002C2DFA">
      <w:hyperlink r:id="rId82"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2A60A9" w:rsidP="002C2DFA">
      <w:hyperlink r:id="rId83"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87"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 xml:space="preserve">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w:t>
      </w:r>
      <w:proofErr w:type="gramStart"/>
      <w:r w:rsidRPr="00F854B0">
        <w:t>in order to</w:t>
      </w:r>
      <w:proofErr w:type="gramEnd"/>
      <w:r w:rsidRPr="00F854B0">
        <w:t xml:space="preserve">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2"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lastRenderedPageBreak/>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8"/>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9"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r w:rsidRPr="00DB17CE">
        <w:lastRenderedPageBreak/>
        <w:t>USER STORY:</w:t>
      </w:r>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4"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77777777" w:rsidR="00082805" w:rsidRDefault="00082805" w:rsidP="00082805">
      <w:pPr>
        <w:pStyle w:val="ListParagraph"/>
        <w:rPr>
          <w:b/>
          <w:bCs/>
          <w:color w:val="000000" w:themeColor="text1"/>
          <w:u w:val="single"/>
        </w:rPr>
      </w:pPr>
    </w:p>
    <w:p w14:paraId="16B482BC" w14:textId="77777777" w:rsidR="00082805" w:rsidRDefault="00082805" w:rsidP="00082805">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0745" cy="2346909"/>
                    </a:xfrm>
                    <a:prstGeom prst="rect">
                      <a:avLst/>
                    </a:prstGeom>
                  </pic:spPr>
                </pic:pic>
              </a:graphicData>
            </a:graphic>
          </wp:inline>
        </w:drawing>
      </w:r>
    </w:p>
    <w:p w14:paraId="26082A42" w14:textId="77777777" w:rsidR="00082805" w:rsidRDefault="00082805" w:rsidP="00082805">
      <w:pPr>
        <w:pStyle w:val="ListParagraph"/>
        <w:rPr>
          <w:b/>
          <w:bCs/>
          <w:color w:val="000000" w:themeColor="text1"/>
          <w:u w:val="single"/>
        </w:rPr>
      </w:pPr>
    </w:p>
    <w:p w14:paraId="2249F627" w14:textId="77777777" w:rsidR="00082805" w:rsidRDefault="00082805" w:rsidP="00082805">
      <w:pPr>
        <w:pStyle w:val="ListParagraph"/>
        <w:rPr>
          <w:b/>
          <w:bCs/>
          <w:color w:val="000000" w:themeColor="text1"/>
          <w:u w:val="single"/>
        </w:rPr>
      </w:pPr>
    </w:p>
    <w:p w14:paraId="0A74F749" w14:textId="77777777" w:rsidR="00082805" w:rsidRDefault="00082805" w:rsidP="00082805">
      <w:pPr>
        <w:pStyle w:val="ListParagraph"/>
        <w:rPr>
          <w:b/>
          <w:bCs/>
          <w:color w:val="000000" w:themeColor="text1"/>
          <w:u w:val="single"/>
        </w:rPr>
      </w:pPr>
    </w:p>
    <w:p w14:paraId="443F5913" w14:textId="77777777" w:rsidR="00082805" w:rsidRDefault="00082805" w:rsidP="00082805">
      <w:pPr>
        <w:pStyle w:val="ListParagraph"/>
        <w:rPr>
          <w:b/>
          <w:bCs/>
          <w:color w:val="000000" w:themeColor="text1"/>
          <w:u w:val="single"/>
        </w:rPr>
      </w:pPr>
    </w:p>
    <w:p w14:paraId="4D491886" w14:textId="77777777" w:rsidR="00082805" w:rsidRDefault="00082805" w:rsidP="00082805">
      <w:pPr>
        <w:pStyle w:val="ListParagraph"/>
        <w:rPr>
          <w:b/>
          <w:bCs/>
          <w:color w:val="000000" w:themeColor="text1"/>
          <w:u w:val="single"/>
        </w:rPr>
      </w:pPr>
    </w:p>
    <w:p w14:paraId="083EB8BB" w14:textId="77777777" w:rsidR="00082805" w:rsidRDefault="00082805" w:rsidP="00082805">
      <w:pPr>
        <w:pStyle w:val="ListParagraph"/>
        <w:rPr>
          <w:b/>
          <w:bCs/>
          <w:color w:val="000000" w:themeColor="text1"/>
          <w:u w:val="single"/>
        </w:rPr>
      </w:pPr>
    </w:p>
    <w:p w14:paraId="69418E8F" w14:textId="77777777" w:rsidR="00082805" w:rsidRDefault="00082805" w:rsidP="00082805">
      <w:pPr>
        <w:rPr>
          <w:b/>
          <w:bCs/>
          <w:color w:val="000000" w:themeColor="text1"/>
          <w:u w:val="single"/>
        </w:rPr>
      </w:pPr>
    </w:p>
    <w:p w14:paraId="1306FFBC" w14:textId="77777777" w:rsidR="00082805" w:rsidRDefault="00082805" w:rsidP="00082805">
      <w:pPr>
        <w:rPr>
          <w:b/>
          <w:bCs/>
          <w:color w:val="000000" w:themeColor="text1"/>
          <w:u w:val="single"/>
        </w:rPr>
      </w:pPr>
    </w:p>
    <w:p w14:paraId="0E8D8579" w14:textId="77777777" w:rsidR="00082805" w:rsidRPr="006128D9" w:rsidRDefault="00082805" w:rsidP="00082805">
      <w:pPr>
        <w:rPr>
          <w:b/>
          <w:bCs/>
          <w:color w:val="000000" w:themeColor="text1"/>
          <w:u w:val="single"/>
        </w:rPr>
      </w:pPr>
    </w:p>
    <w:p w14:paraId="664632F2"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77777777" w:rsidR="00082805" w:rsidRPr="00DB17CE" w:rsidRDefault="00082805" w:rsidP="00082805">
      <w:pPr>
        <w:pStyle w:val="ListParagraph"/>
        <w:ind w:left="1440"/>
        <w:rPr>
          <w:b/>
          <w:bCs/>
          <w:color w:val="000000" w:themeColor="text1"/>
          <w:u w:val="single"/>
        </w:rPr>
      </w:pPr>
    </w:p>
    <w:p w14:paraId="5A986444" w14:textId="77777777" w:rsidR="00082805" w:rsidRPr="00DB17CE" w:rsidRDefault="00082805" w:rsidP="00082805">
      <w:pPr>
        <w:rPr>
          <w:b/>
          <w:bCs/>
          <w:color w:val="000000" w:themeColor="text1"/>
          <w:u w:val="single"/>
        </w:rPr>
      </w:pPr>
      <w:r>
        <w:rPr>
          <w:noProof/>
        </w:rPr>
        <w:drawing>
          <wp:inline distT="0" distB="0" distL="0" distR="0" wp14:anchorId="6B2808F8" wp14:editId="79ED094D">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6668"/>
                    </a:xfrm>
                    <a:prstGeom prst="rect">
                      <a:avLst/>
                    </a:prstGeom>
                  </pic:spPr>
                </pic:pic>
              </a:graphicData>
            </a:graphic>
          </wp:inline>
        </w:drawing>
      </w:r>
    </w:p>
    <w:p w14:paraId="234B7B64" w14:textId="77777777" w:rsidR="00082805" w:rsidRDefault="00082805" w:rsidP="00082805">
      <w:pPr>
        <w:pStyle w:val="ListParagraph"/>
        <w:rPr>
          <w:color w:val="000000" w:themeColor="text1"/>
        </w:rPr>
      </w:pPr>
      <w:r>
        <w:rPr>
          <w:noProof/>
        </w:rPr>
        <w:drawing>
          <wp:inline distT="0" distB="0" distL="0" distR="0" wp14:anchorId="158ACEE1" wp14:editId="092F439E">
            <wp:extent cx="1112808" cy="1062512"/>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40769" cy="1089209"/>
                    </a:xfrm>
                    <a:prstGeom prst="rect">
                      <a:avLst/>
                    </a:prstGeom>
                  </pic:spPr>
                </pic:pic>
              </a:graphicData>
            </a:graphic>
          </wp:inline>
        </w:drawing>
      </w:r>
      <w:r>
        <w:rPr>
          <w:noProof/>
        </w:rPr>
        <w:drawing>
          <wp:inline distT="0" distB="0" distL="0" distR="0" wp14:anchorId="7541A883" wp14:editId="72EA988E">
            <wp:extent cx="931653" cy="107498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6567" cy="1115270"/>
                    </a:xfrm>
                    <a:prstGeom prst="rect">
                      <a:avLst/>
                    </a:prstGeom>
                  </pic:spPr>
                </pic:pic>
              </a:graphicData>
            </a:graphic>
          </wp:inline>
        </w:drawing>
      </w:r>
      <w:r>
        <w:rPr>
          <w:noProof/>
        </w:rPr>
        <w:drawing>
          <wp:inline distT="0" distB="0" distL="0" distR="0" wp14:anchorId="2CEB803D" wp14:editId="61A3795A">
            <wp:extent cx="1521970" cy="10693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8693" cy="1116220"/>
                    </a:xfrm>
                    <a:prstGeom prst="rect">
                      <a:avLst/>
                    </a:prstGeom>
                    <a:noFill/>
                    <a:ln>
                      <a:noFill/>
                    </a:ln>
                  </pic:spPr>
                </pic:pic>
              </a:graphicData>
            </a:graphic>
          </wp:inline>
        </w:drawing>
      </w:r>
    </w:p>
    <w:p w14:paraId="21C97A61" w14:textId="77777777" w:rsidR="00082805" w:rsidRDefault="00082805" w:rsidP="00082805">
      <w:pPr>
        <w:rPr>
          <w:color w:val="000000" w:themeColor="text1"/>
        </w:rPr>
      </w:pPr>
    </w:p>
    <w:p w14:paraId="4968A6EA" w14:textId="77777777"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lastRenderedPageBreak/>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lastRenderedPageBreak/>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7777777" w:rsidR="00082805" w:rsidRDefault="00082805" w:rsidP="00082805">
      <w:pPr>
        <w:pStyle w:val="ListParagraph"/>
        <w:ind w:left="1080"/>
      </w:pPr>
    </w:p>
    <w:p w14:paraId="6A63DE04" w14:textId="77777777" w:rsidR="00082805" w:rsidRDefault="00082805" w:rsidP="00082805">
      <w:pPr>
        <w:ind w:left="360"/>
      </w:pPr>
    </w:p>
    <w:p w14:paraId="144934B8" w14:textId="77777777" w:rsidR="00082805" w:rsidRDefault="00082805" w:rsidP="00082805">
      <w:r>
        <w:rPr>
          <w:noProof/>
        </w:rPr>
        <w:drawing>
          <wp:inline distT="0" distB="0" distL="0" distR="0" wp14:anchorId="46694F0D" wp14:editId="510A84BB">
            <wp:extent cx="1716657" cy="154181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1838" cy="1555447"/>
                    </a:xfrm>
                    <a:prstGeom prst="rect">
                      <a:avLst/>
                    </a:prstGeom>
                  </pic:spPr>
                </pic:pic>
              </a:graphicData>
            </a:graphic>
          </wp:inline>
        </w:drawing>
      </w:r>
      <w:r>
        <w:rPr>
          <w:noProof/>
        </w:rPr>
        <w:drawing>
          <wp:inline distT="0" distB="0" distL="0" distR="0" wp14:anchorId="1B92E010" wp14:editId="6CAA8F64">
            <wp:extent cx="1736895" cy="15523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0987" cy="1564947"/>
                    </a:xfrm>
                    <a:prstGeom prst="rect">
                      <a:avLst/>
                    </a:prstGeom>
                  </pic:spPr>
                </pic:pic>
              </a:graphicData>
            </a:graphic>
          </wp:inline>
        </w:drawing>
      </w:r>
    </w:p>
    <w:p w14:paraId="57783495" w14:textId="77777777" w:rsidR="00082805" w:rsidRDefault="00082805" w:rsidP="00082805">
      <w:pPr>
        <w:pStyle w:val="ListParagraph"/>
      </w:pPr>
    </w:p>
    <w:p w14:paraId="792D70AD" w14:textId="77777777" w:rsidR="00082805" w:rsidRPr="00D453C0" w:rsidRDefault="00082805" w:rsidP="00D453C0"/>
    <w:sectPr w:rsidR="00082805" w:rsidRPr="00D453C0" w:rsidSect="0067684A">
      <w:footerReference w:type="default" r:id="rId1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5A5B31" w14:textId="77777777" w:rsidR="002A60A9" w:rsidRDefault="002A60A9" w:rsidP="00EC77B7">
      <w:pPr>
        <w:spacing w:after="0" w:line="240" w:lineRule="auto"/>
      </w:pPr>
      <w:r>
        <w:separator/>
      </w:r>
    </w:p>
  </w:endnote>
  <w:endnote w:type="continuationSeparator" w:id="0">
    <w:p w14:paraId="7B0F77AB" w14:textId="77777777" w:rsidR="002A60A9" w:rsidRDefault="002A60A9"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9859F5" w:rsidRDefault="009859F5">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9859F5" w:rsidRDefault="00985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5413C" w14:textId="77777777" w:rsidR="002A60A9" w:rsidRDefault="002A60A9" w:rsidP="00EC77B7">
      <w:pPr>
        <w:spacing w:after="0" w:line="240" w:lineRule="auto"/>
      </w:pPr>
      <w:r>
        <w:separator/>
      </w:r>
    </w:p>
  </w:footnote>
  <w:footnote w:type="continuationSeparator" w:id="0">
    <w:p w14:paraId="4BC6DC5E" w14:textId="77777777" w:rsidR="002A60A9" w:rsidRDefault="002A60A9"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31601"/>
    <w:rsid w:val="00555874"/>
    <w:rsid w:val="00564B7C"/>
    <w:rsid w:val="00586B37"/>
    <w:rsid w:val="00587330"/>
    <w:rsid w:val="005970E0"/>
    <w:rsid w:val="005A1AF0"/>
    <w:rsid w:val="005A2BC3"/>
    <w:rsid w:val="005A667E"/>
    <w:rsid w:val="005B6638"/>
    <w:rsid w:val="005C79C6"/>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27216"/>
    <w:rsid w:val="00E27C67"/>
    <w:rsid w:val="00E4185B"/>
    <w:rsid w:val="00E47225"/>
    <w:rsid w:val="00E554D4"/>
    <w:rsid w:val="00E5615F"/>
    <w:rsid w:val="00E80D4E"/>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45.png"/><Relationship Id="rId16" Type="http://schemas.openxmlformats.org/officeDocument/2006/relationships/hyperlink" Target="https://link.springer.com/article/10.1186/s12909-019-1701-0" TargetMode="External"/><Relationship Id="rId107" Type="http://schemas.openxmlformats.org/officeDocument/2006/relationships/image" Target="media/image66.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hyperlink" Target="https://www.youtube.com/watch?v=PKjbuxnispM&amp;ab_channel=Academind" TargetMode="External"/><Relationship Id="rId74" Type="http://schemas.openxmlformats.org/officeDocument/2006/relationships/hyperlink" Target="https://www.surveymonkey.com/" TargetMode="External"/><Relationship Id="rId79" Type="http://schemas.openxmlformats.org/officeDocument/2006/relationships/hyperlink" Target="https://www.facebook.com/business/small-business/marketing-plan/main?session_id=NDA3NDgzMTg3OTIyNjI4OHw%3D" TargetMode="External"/><Relationship Id="rId102" Type="http://schemas.openxmlformats.org/officeDocument/2006/relationships/image" Target="media/image61.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hyperlink" Target="https://aws.amazon.com/amplify/" TargetMode="External"/><Relationship Id="rId113" Type="http://schemas.openxmlformats.org/officeDocument/2006/relationships/image" Target="media/image72.png"/><Relationship Id="rId118" Type="http://schemas.openxmlformats.org/officeDocument/2006/relationships/image" Target="media/image76.png"/><Relationship Id="rId80" Type="http://schemas.openxmlformats.org/officeDocument/2006/relationships/hyperlink" Target="https://publish.twitter.com/" TargetMode="External"/><Relationship Id="rId85" Type="http://schemas.openxmlformats.org/officeDocument/2006/relationships/image" Target="media/image46.png"/><Relationship Id="rId12" Type="http://schemas.openxmlformats.org/officeDocument/2006/relationships/image" Target="media/image1.png"/><Relationship Id="rId17" Type="http://schemas.openxmlformats.org/officeDocument/2006/relationships/hyperlink" Target="http://journal.umg.ac.id/index.php/jetlal/article/view/2528" TargetMode="Externa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0.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7.png"/><Relationship Id="rId70" Type="http://schemas.openxmlformats.org/officeDocument/2006/relationships/hyperlink" Target="https://aws.amazon.com/elasticbeanstalk/" TargetMode="External"/><Relationship Id="rId75" Type="http://schemas.openxmlformats.org/officeDocument/2006/relationships/hyperlink" Target="https://linktr.ee/" TargetMode="External"/><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www.student-mania.com" TargetMode="External"/><Relationship Id="rId119" Type="http://schemas.openxmlformats.org/officeDocument/2006/relationships/image" Target="media/image77.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hyperlink" Target="https://www.typeform.com/surveys/question-types/" TargetMode="External"/><Relationship Id="rId81" Type="http://schemas.openxmlformats.org/officeDocument/2006/relationships/hyperlink" Target="https://fontawesome.com/" TargetMode="External"/><Relationship Id="rId86" Type="http://schemas.openxmlformats.org/officeDocument/2006/relationships/image" Target="media/image47.png"/><Relationship Id="rId130" Type="http://schemas.openxmlformats.org/officeDocument/2006/relationships/image" Target="media/image88.png"/><Relationship Id="rId13" Type="http://schemas.openxmlformats.org/officeDocument/2006/relationships/image" Target="media/image2.png"/><Relationship Id="rId18" Type="http://schemas.openxmlformats.org/officeDocument/2006/relationships/hyperlink" Target="https://ojs.library.queensu.ca/index.php/PCEEA/article/view/13882" TargetMode="External"/><Relationship Id="rId39" Type="http://schemas.openxmlformats.org/officeDocument/2006/relationships/image" Target="media/image23.png"/><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hyperlink" Target="https://aws.amazon.com/premiumsupport/knowledge-center/elastic-beanstalk-instance-failure/" TargetMode="External"/><Relationship Id="rId55" Type="http://schemas.openxmlformats.org/officeDocument/2006/relationships/hyperlink" Target="https://aws.amazon.com/premiumsupport/knowledge-center/elastic-beanstalk-static-IP-address/" TargetMode="External"/><Relationship Id="rId76" Type="http://schemas.openxmlformats.org/officeDocument/2006/relationships/hyperlink" Target="https://www.youtube.com/"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styles" Target="styles.xml"/><Relationship Id="rId71" Type="http://schemas.openxmlformats.org/officeDocument/2006/relationships/hyperlink" Target="https://learnonline.gmit.ie/" TargetMode="External"/><Relationship Id="rId92" Type="http://schemas.openxmlformats.org/officeDocument/2006/relationships/hyperlink" Target="https://www.youtube.com/watch?v=MVBAnucCwrg&amp;ab_channel=CodeWithNate"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ie.godaddy.com/" TargetMode="External"/><Relationship Id="rId87" Type="http://schemas.openxmlformats.org/officeDocument/2006/relationships/hyperlink" Target="https://support.dnsimple.com/articles/a-record" TargetMode="External"/><Relationship Id="rId110" Type="http://schemas.openxmlformats.org/officeDocument/2006/relationships/image" Target="media/image69.png"/><Relationship Id="rId115" Type="http://schemas.openxmlformats.org/officeDocument/2006/relationships/image" Target="media/image73.png"/><Relationship Id="rId131" Type="http://schemas.openxmlformats.org/officeDocument/2006/relationships/footer" Target="footer1.xml"/><Relationship Id="rId61" Type="http://schemas.openxmlformats.org/officeDocument/2006/relationships/hyperlink" Target="https://www.youtube.com/watch?v=BeOKTpFsuvk&amp;ab_channel=WornOffKeys" TargetMode="External"/><Relationship Id="rId82" Type="http://schemas.openxmlformats.org/officeDocument/2006/relationships/hyperlink" Target="https://reports.internic.net/cgi/whois?whois_nic=student-mania.com&amp;type=domain" TargetMode="External"/><Relationship Id="rId19" Type="http://schemas.openxmlformats.org/officeDocument/2006/relationships/hyperlink" Target="https://www.porto.ucp.pt/open/curso/modulos/doc/Definition%20of%20Terms.pdf"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www.instagram.com/student.mania/"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4.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s://discord.com/"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www.mongodb.com/" TargetMode="External"/><Relationship Id="rId116"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hyperlink" Target="https://www.overleaf.com/" TargetMode="External"/><Relationship Id="rId88" Type="http://schemas.openxmlformats.org/officeDocument/2006/relationships/image" Target="media/image48.png"/><Relationship Id="rId111" Type="http://schemas.openxmlformats.org/officeDocument/2006/relationships/image" Target="media/image70.png"/><Relationship Id="rId132" Type="http://schemas.openxmlformats.org/officeDocument/2006/relationships/fontTable" Target="fontTable.xml"/><Relationship Id="rId15" Type="http://schemas.openxmlformats.org/officeDocument/2006/relationships/hyperlink" Target="https://github.com/GallagherStephen/4thYearProject-Dissertation" TargetMode="External"/><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image" Target="media/image65.png"/><Relationship Id="rId127" Type="http://schemas.openxmlformats.org/officeDocument/2006/relationships/image" Target="media/image85.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hyperlink" Target="https://trello.com/" TargetMode="External"/><Relationship Id="rId78" Type="http://schemas.openxmlformats.org/officeDocument/2006/relationships/hyperlink" Target="https://www.facebook.com/Student-mania-108833497918996"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hyperlink" Target="https://www.google.com/forms/about/" TargetMode="External"/><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8D13DE-6FA2-412E-8AE8-72A83224746E}">
  <ds:schemaRefs>
    <ds:schemaRef ds:uri="http://schemas.microsoft.com/sharepoint/v3/contenttype/forms"/>
  </ds:schemaRefs>
</ds:datastoreItem>
</file>

<file path=customXml/itemProps3.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9315</Words>
  <Characters>53096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4</cp:revision>
  <cp:lastPrinted>2021-04-26T10:26:00Z</cp:lastPrinted>
  <dcterms:created xsi:type="dcterms:W3CDTF">2021-05-07T17:07:00Z</dcterms:created>
  <dcterms:modified xsi:type="dcterms:W3CDTF">2021-05-07T21:21:00Z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